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66" w:rsidRPr="00C9188A" w:rsidRDefault="00C9188A">
      <w:pPr>
        <w:rPr>
          <w:rFonts w:ascii="仿宋_GB2312" w:eastAsia="仿宋_GB2312" w:hint="eastAsia"/>
          <w:sz w:val="30"/>
          <w:szCs w:val="30"/>
        </w:rPr>
      </w:pPr>
      <w:r w:rsidRPr="00C9188A">
        <w:rPr>
          <w:rFonts w:ascii="仿宋_GB2312" w:eastAsia="仿宋_GB2312" w:hint="eastAsia"/>
          <w:sz w:val="30"/>
          <w:szCs w:val="30"/>
        </w:rPr>
        <w:t>附件：徐州禁毒吉祥物图片</w:t>
      </w:r>
      <w:bookmarkStart w:id="0" w:name="_GoBack"/>
      <w:bookmarkEnd w:id="0"/>
      <w:r w:rsidR="00FF2009" w:rsidRPr="00C9188A"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1064370</wp:posOffset>
            </wp:positionV>
            <wp:extent cx="5274310" cy="2760345"/>
            <wp:effectExtent l="0" t="0" r="254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徐州禁毒吉祥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366" w:rsidRPr="00C91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AE" w:rsidRDefault="00881AAE" w:rsidP="00FF2009">
      <w:r>
        <w:separator/>
      </w:r>
    </w:p>
  </w:endnote>
  <w:endnote w:type="continuationSeparator" w:id="0">
    <w:p w:rsidR="00881AAE" w:rsidRDefault="00881AAE" w:rsidP="00FF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AE" w:rsidRDefault="00881AAE" w:rsidP="00FF2009">
      <w:r>
        <w:separator/>
      </w:r>
    </w:p>
  </w:footnote>
  <w:footnote w:type="continuationSeparator" w:id="0">
    <w:p w:rsidR="00881AAE" w:rsidRDefault="00881AAE" w:rsidP="00FF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A"/>
    <w:rsid w:val="001F6305"/>
    <w:rsid w:val="00881AAE"/>
    <w:rsid w:val="00B84366"/>
    <w:rsid w:val="00C9188A"/>
    <w:rsid w:val="00E3474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360EAD-2CDD-4BE2-B7B9-11B915B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2021-11-05T03:36:00Z</dcterms:created>
  <dcterms:modified xsi:type="dcterms:W3CDTF">2021-11-05T06:29:00Z</dcterms:modified>
</cp:coreProperties>
</file>